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34" w:rsidRDefault="005828C7" w:rsidP="005828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28C7">
        <w:rPr>
          <w:rFonts w:ascii="Times New Roman" w:hAnsi="Times New Roman" w:cs="Times New Roman"/>
          <w:b/>
          <w:sz w:val="28"/>
          <w:szCs w:val="28"/>
          <w:lang w:val="kk-KZ"/>
        </w:rPr>
        <w:t>Изменнения  и дополнения  в  законодательстве  по вопросам  регистрации юридических лиц</w:t>
      </w:r>
    </w:p>
    <w:p w:rsidR="002645DF" w:rsidRDefault="002645DF" w:rsidP="005828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45DF" w:rsidRPr="002645DF" w:rsidRDefault="002645DF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5DF">
        <w:rPr>
          <w:rFonts w:ascii="Times New Roman" w:hAnsi="Times New Roman" w:cs="Times New Roman"/>
          <w:sz w:val="28"/>
          <w:szCs w:val="28"/>
          <w:lang w:val="kk-KZ"/>
        </w:rPr>
        <w:t xml:space="preserve">26 декабря  2019 года  принят Закон Республики Казахстан </w:t>
      </w:r>
      <w:r w:rsidRPr="002645DF">
        <w:rPr>
          <w:rFonts w:ascii="Times New Roman" w:hAnsi="Times New Roman" w:cs="Times New Roman"/>
          <w:sz w:val="28"/>
          <w:szCs w:val="28"/>
        </w:rPr>
        <w:t>«О внесении изменений  и дополнений в  некоторые законодательные акты Республики Казахстан  по вопросам жилищно-коммунального хозяйства»(</w:t>
      </w:r>
      <w:proofErr w:type="spellStart"/>
      <w:r w:rsidRPr="002645DF">
        <w:rPr>
          <w:rFonts w:ascii="Times New Roman" w:hAnsi="Times New Roman" w:cs="Times New Roman"/>
          <w:sz w:val="28"/>
          <w:szCs w:val="28"/>
        </w:rPr>
        <w:t>далее-Закон</w:t>
      </w:r>
      <w:proofErr w:type="spellEnd"/>
      <w:r w:rsidRPr="002645DF">
        <w:rPr>
          <w:rFonts w:ascii="Times New Roman" w:hAnsi="Times New Roman" w:cs="Times New Roman"/>
          <w:sz w:val="28"/>
          <w:szCs w:val="28"/>
        </w:rPr>
        <w:t>).</w:t>
      </w:r>
      <w:r w:rsidR="00440270">
        <w:rPr>
          <w:rFonts w:ascii="Times New Roman" w:hAnsi="Times New Roman" w:cs="Times New Roman"/>
          <w:sz w:val="28"/>
          <w:szCs w:val="28"/>
        </w:rPr>
        <w:t>В</w:t>
      </w:r>
      <w:r w:rsidRPr="002645DF">
        <w:rPr>
          <w:rFonts w:ascii="Times New Roman" w:hAnsi="Times New Roman" w:cs="Times New Roman"/>
          <w:sz w:val="28"/>
          <w:szCs w:val="28"/>
        </w:rPr>
        <w:t>несенные поправки по вопросам жилищно-коммунального хозяйства, подписанные Президентом страны вступили в силу с 7 января 2007 года.</w:t>
      </w:r>
    </w:p>
    <w:p w:rsidR="002645DF" w:rsidRDefault="002645DF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5DF">
        <w:rPr>
          <w:rFonts w:ascii="Times New Roman" w:hAnsi="Times New Roman" w:cs="Times New Roman"/>
          <w:sz w:val="28"/>
          <w:szCs w:val="28"/>
        </w:rPr>
        <w:t xml:space="preserve">Согласно нормам вышеназванного законодательного акта, жилищные кооперативы  </w:t>
      </w:r>
      <w:r>
        <w:rPr>
          <w:rFonts w:ascii="Times New Roman" w:hAnsi="Times New Roman" w:cs="Times New Roman"/>
          <w:sz w:val="28"/>
          <w:szCs w:val="28"/>
        </w:rPr>
        <w:t xml:space="preserve">в  течении трех месяцев со дня введения  в действие настоящего Закона обязаны прекратить свою </w:t>
      </w:r>
      <w:r w:rsidR="00E91C22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E91C22" w:rsidRDefault="00E91C22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тем собственники  квартир должны сформировать объединение собственников имущества (ОСИ)или простое товарищество многоквартирного жилого  дома. Уже в новом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статусеони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продолжать свою деятельность по обслуживанию домов.</w:t>
      </w:r>
    </w:p>
    <w:p w:rsidR="00E91C22" w:rsidRDefault="00E91C22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форма управления –ОСИ отличается от КСК тем, что жильцы будут управлять только своими домами.</w:t>
      </w:r>
    </w:p>
    <w:p w:rsidR="00E91C22" w:rsidRDefault="00E91C22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собственникамнакапливать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на капитальный ремонт своего дома, контролировать поступление средств и целевое расходование денег. Этот  принцип назвали «один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дом-одно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объединение-один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счет».</w:t>
      </w:r>
    </w:p>
    <w:p w:rsidR="00F07CB7" w:rsidRDefault="00E91C22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уполномоченный орган в сфере жилищных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отношенийразрабатывает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утверждает типовой устав ОСИ. Согласно закону, ОСИ</w:t>
      </w:r>
      <w:r w:rsidR="00A01530">
        <w:rPr>
          <w:rFonts w:ascii="Times New Roman" w:hAnsi="Times New Roman" w:cs="Times New Roman"/>
          <w:sz w:val="28"/>
          <w:szCs w:val="28"/>
        </w:rPr>
        <w:t>- это юридическое лицо</w:t>
      </w:r>
      <w:r w:rsidR="00206F18">
        <w:rPr>
          <w:rFonts w:ascii="Times New Roman" w:hAnsi="Times New Roman" w:cs="Times New Roman"/>
          <w:sz w:val="28"/>
          <w:szCs w:val="28"/>
        </w:rPr>
        <w:t xml:space="preserve">, являющееся некоммерческой  организацией, осуществляющее управление </w:t>
      </w:r>
      <w:r w:rsidR="006D223F">
        <w:rPr>
          <w:rFonts w:ascii="Times New Roman" w:hAnsi="Times New Roman" w:cs="Times New Roman"/>
          <w:sz w:val="28"/>
          <w:szCs w:val="28"/>
        </w:rPr>
        <w:t>объектом кондоминиума, финансирующее его содержание и обеспечивающее его сохранность. Данные субъекты подлежат регистрации органами юстиции. Простое товарищество подлежит регистрации органами государственных доходов.</w:t>
      </w:r>
    </w:p>
    <w:p w:rsidR="00C66180" w:rsidRDefault="00F07CB7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квартир, нежилых помещений многоквартирных жилых домов в течении одного года  со дня введения в действие настоящего Закона </w:t>
      </w:r>
      <w:r w:rsidR="002609F0">
        <w:rPr>
          <w:rFonts w:ascii="Times New Roman" w:hAnsi="Times New Roman" w:cs="Times New Roman"/>
          <w:sz w:val="28"/>
          <w:szCs w:val="28"/>
        </w:rPr>
        <w:t xml:space="preserve">обязаны провести собрание собственников квартир, нежилых помещений многоквартирного жилого дома для принятия решения об избрании совета </w:t>
      </w:r>
      <w:r w:rsidR="00333732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 и  выбора формы управления объектом кондоминиума, предусмотренный  пунктом   </w:t>
      </w:r>
      <w:r w:rsidR="00360F63">
        <w:rPr>
          <w:rFonts w:ascii="Times New Roman" w:hAnsi="Times New Roman" w:cs="Times New Roman"/>
          <w:sz w:val="28"/>
          <w:szCs w:val="28"/>
        </w:rPr>
        <w:t>1 статьи  42 Закона Республики Казахстан «О жилищных отношениях».</w:t>
      </w:r>
    </w:p>
    <w:p w:rsidR="000F36ED" w:rsidRDefault="00C66180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Зарегистрированные</w:t>
      </w:r>
      <w:r w:rsidR="000F36ED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до введения в действие настоящего Закона кооперативы собственников  помещений </w:t>
      </w:r>
    </w:p>
    <w:p w:rsidR="00B44D7A" w:rsidRDefault="000F36ED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(квартир)</w:t>
      </w:r>
      <w:r w:rsidR="00B44D7A">
        <w:rPr>
          <w:rFonts w:ascii="Times New Roman" w:hAnsi="Times New Roman" w:cs="Times New Roman"/>
          <w:sz w:val="28"/>
          <w:szCs w:val="28"/>
        </w:rPr>
        <w:t>, потребительские кооперативы собственников кварти</w:t>
      </w:r>
      <w:r w:rsidR="0000559F">
        <w:rPr>
          <w:rFonts w:ascii="Times New Roman" w:hAnsi="Times New Roman" w:cs="Times New Roman"/>
          <w:sz w:val="28"/>
          <w:szCs w:val="28"/>
        </w:rPr>
        <w:t>р</w:t>
      </w:r>
      <w:r w:rsidR="00B44D7A">
        <w:rPr>
          <w:rFonts w:ascii="Times New Roman" w:hAnsi="Times New Roman" w:cs="Times New Roman"/>
          <w:sz w:val="28"/>
          <w:szCs w:val="28"/>
        </w:rPr>
        <w:t>, нежилых помещений, потребительские кооперативы могут осуществлять деятельность  по управлению многоквартирным жилым домом до 1 июля 2020 года и обязаны:</w:t>
      </w:r>
    </w:p>
    <w:p w:rsidR="0000559F" w:rsidRDefault="00B44D7A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-передать совету многоквартирного жилого дома  по акту приема-передачи все имеющиеся документ, связанные со строительством, содержанием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эксплуатацией многоквартирного жилого</w:t>
      </w:r>
      <w:r w:rsidR="00AB5685">
        <w:rPr>
          <w:rFonts w:ascii="Times New Roman" w:hAnsi="Times New Roman" w:cs="Times New Roman"/>
          <w:sz w:val="28"/>
          <w:szCs w:val="28"/>
        </w:rPr>
        <w:t>, общего имущества объекта кондоминиума;</w:t>
      </w:r>
    </w:p>
    <w:p w:rsidR="0000559F" w:rsidRDefault="0000559F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подписания акта  приема-передачи произвести ликвидацию юридического лица.</w:t>
      </w:r>
    </w:p>
    <w:p w:rsidR="006F3349" w:rsidRDefault="0000559F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 отмечаем, что жилищная инспекция вправе обратиться в суд с заявлением о принудительной  ликвидации кооперативов собственников  помещений(квартир)</w:t>
      </w:r>
      <w:r w:rsidR="00E6294C">
        <w:rPr>
          <w:rFonts w:ascii="Times New Roman" w:hAnsi="Times New Roman" w:cs="Times New Roman"/>
          <w:sz w:val="28"/>
          <w:szCs w:val="28"/>
        </w:rPr>
        <w:t xml:space="preserve">, потребительских кооперативов собственников  квартир, </w:t>
      </w:r>
      <w:r w:rsidR="0069273C">
        <w:rPr>
          <w:rFonts w:ascii="Times New Roman" w:hAnsi="Times New Roman" w:cs="Times New Roman"/>
          <w:sz w:val="28"/>
          <w:szCs w:val="28"/>
        </w:rPr>
        <w:t>нежилых помещений , потребительских кооперативов,  в случае невыполнения  требований, перечисленных выше.</w:t>
      </w:r>
    </w:p>
    <w:p w:rsidR="006F3349" w:rsidRDefault="006F3349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мере внесения  изменений и дополнений в действующее законодательство относительно порядка и перечня документов для государственной  регистрации ОСИ будет сообщено дополнительно.</w:t>
      </w:r>
    </w:p>
    <w:p w:rsidR="006F3349" w:rsidRDefault="006F3349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349" w:rsidRDefault="006F3349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349" w:rsidRDefault="006F3349" w:rsidP="0026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3349" w:rsidSect="005D78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15" w:rsidRDefault="005E3315" w:rsidP="003326EB">
      <w:pPr>
        <w:spacing w:after="0" w:line="240" w:lineRule="auto"/>
      </w:pPr>
      <w:r>
        <w:separator/>
      </w:r>
    </w:p>
  </w:endnote>
  <w:endnote w:type="continuationSeparator" w:id="0">
    <w:p w:rsidR="005E3315" w:rsidRDefault="005E3315" w:rsidP="0033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15" w:rsidRDefault="005E3315" w:rsidP="003326EB">
      <w:pPr>
        <w:spacing w:after="0" w:line="240" w:lineRule="auto"/>
      </w:pPr>
      <w:r>
        <w:separator/>
      </w:r>
    </w:p>
  </w:footnote>
  <w:footnote w:type="continuationSeparator" w:id="0">
    <w:p w:rsidR="005E3315" w:rsidRDefault="005E3315" w:rsidP="0033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EB" w:rsidRDefault="00431813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326EB" w:rsidRPr="003326EB" w:rsidRDefault="003326E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11.05.2020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0767"/>
    <w:multiLevelType w:val="hybridMultilevel"/>
    <w:tmpl w:val="BA642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7846"/>
    <w:rsid w:val="0000559F"/>
    <w:rsid w:val="00047E49"/>
    <w:rsid w:val="000A4257"/>
    <w:rsid w:val="000F36ED"/>
    <w:rsid w:val="00111E7D"/>
    <w:rsid w:val="00206F18"/>
    <w:rsid w:val="002609F0"/>
    <w:rsid w:val="002645DF"/>
    <w:rsid w:val="003326EB"/>
    <w:rsid w:val="00333732"/>
    <w:rsid w:val="00360F63"/>
    <w:rsid w:val="00431813"/>
    <w:rsid w:val="00440270"/>
    <w:rsid w:val="0048317F"/>
    <w:rsid w:val="004B6EF0"/>
    <w:rsid w:val="004F0059"/>
    <w:rsid w:val="00532AD5"/>
    <w:rsid w:val="00543A95"/>
    <w:rsid w:val="00565C39"/>
    <w:rsid w:val="005828C7"/>
    <w:rsid w:val="005D787A"/>
    <w:rsid w:val="005E3315"/>
    <w:rsid w:val="0069273C"/>
    <w:rsid w:val="006D223F"/>
    <w:rsid w:val="006F3349"/>
    <w:rsid w:val="008A7846"/>
    <w:rsid w:val="00A01530"/>
    <w:rsid w:val="00AB5499"/>
    <w:rsid w:val="00AB5685"/>
    <w:rsid w:val="00AD2D7F"/>
    <w:rsid w:val="00B44D7A"/>
    <w:rsid w:val="00B50BA9"/>
    <w:rsid w:val="00B7757E"/>
    <w:rsid w:val="00BD3BB3"/>
    <w:rsid w:val="00C42C02"/>
    <w:rsid w:val="00C66180"/>
    <w:rsid w:val="00CE5370"/>
    <w:rsid w:val="00D04730"/>
    <w:rsid w:val="00D217C3"/>
    <w:rsid w:val="00DB0EB1"/>
    <w:rsid w:val="00E6294C"/>
    <w:rsid w:val="00E91C22"/>
    <w:rsid w:val="00F07CB7"/>
    <w:rsid w:val="00F65134"/>
    <w:rsid w:val="00FB09E1"/>
    <w:rsid w:val="00FC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D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6EB"/>
  </w:style>
  <w:style w:type="paragraph" w:styleId="a6">
    <w:name w:val="footer"/>
    <w:basedOn w:val="a"/>
    <w:link w:val="a7"/>
    <w:uiPriority w:val="99"/>
    <w:semiHidden/>
    <w:unhideWhenUsed/>
    <w:rsid w:val="0033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Акимат</cp:lastModifiedBy>
  <cp:revision>3</cp:revision>
  <dcterms:created xsi:type="dcterms:W3CDTF">2020-05-11T05:46:00Z</dcterms:created>
  <dcterms:modified xsi:type="dcterms:W3CDTF">2020-05-19T03:16:00Z</dcterms:modified>
</cp:coreProperties>
</file>