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8" w:rsidRPr="00555195" w:rsidRDefault="00B26228" w:rsidP="005C5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5551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Справка-обоснование к </w:t>
      </w:r>
    </w:p>
    <w:p w:rsidR="00B27875" w:rsidRPr="00555195" w:rsidRDefault="00B26228" w:rsidP="00643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приказу Министра </w:t>
      </w:r>
      <w:r w:rsidR="00EF7051" w:rsidRPr="00EF70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труда и социальной защиты </w:t>
      </w:r>
      <w:r w:rsidR="00BE56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населения </w:t>
      </w:r>
      <w:r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Казахстан </w:t>
      </w:r>
      <w:r w:rsidR="00CA7357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D46F6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3417E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="00D46F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C3417E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  <w:r w:rsidR="00DD59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C3417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EA61E5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№</w:t>
      </w:r>
      <w:r w:rsidR="00D46F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417E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="00643EDE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977DE" w:rsidRPr="00C67C45" w:rsidRDefault="00B26228" w:rsidP="00643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C4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внесении изменений и дополнений в приказ Министра здравоохранения и социального развития Республики Казахстан </w:t>
      </w:r>
      <w:r w:rsid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от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28 апреля 2015 года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№ 279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утверждении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стандартов государственных услуг в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социально-трудовой сфере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67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26228" w:rsidRPr="00555195" w:rsidRDefault="00B26228" w:rsidP="005C52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820"/>
        <w:gridCol w:w="4216"/>
      </w:tblGrid>
      <w:tr w:rsidR="005C52F3" w:rsidRPr="00555195" w:rsidTr="00F264BE">
        <w:trPr>
          <w:trHeight w:val="812"/>
        </w:trPr>
        <w:tc>
          <w:tcPr>
            <w:tcW w:w="702" w:type="dxa"/>
          </w:tcPr>
          <w:p w:rsidR="00B26228" w:rsidRPr="00555195" w:rsidRDefault="005C52F3" w:rsidP="00E9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8D191B" w:rsidRPr="00555195" w:rsidRDefault="00B26228" w:rsidP="005C52F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Перечень сведений, которые </w:t>
            </w:r>
          </w:p>
          <w:p w:rsidR="00B26228" w:rsidRPr="00555195" w:rsidRDefault="00B26228" w:rsidP="005C52F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должны быть отражены</w:t>
            </w:r>
          </w:p>
        </w:tc>
        <w:tc>
          <w:tcPr>
            <w:tcW w:w="4216" w:type="dxa"/>
          </w:tcPr>
          <w:p w:rsidR="008D191B" w:rsidRPr="00555195" w:rsidRDefault="00B26228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</w:t>
            </w:r>
          </w:p>
          <w:p w:rsidR="008D191B" w:rsidRPr="00555195" w:rsidRDefault="004E50A7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</w:t>
            </w:r>
            <w:proofErr w:type="spellStart"/>
            <w:r w:rsidR="00B26228"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осударственного</w:t>
            </w:r>
            <w:proofErr w:type="spellEnd"/>
          </w:p>
          <w:p w:rsidR="00B26228" w:rsidRPr="00555195" w:rsidRDefault="00B26228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органа </w:t>
            </w:r>
          </w:p>
          <w:p w:rsidR="003977DE" w:rsidRPr="00555195" w:rsidRDefault="003977DE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C52F3" w:rsidRPr="00C3417E" w:rsidTr="00F264BE">
        <w:tc>
          <w:tcPr>
            <w:tcW w:w="702" w:type="dxa"/>
          </w:tcPr>
          <w:p w:rsidR="00B26228" w:rsidRPr="00555195" w:rsidRDefault="005C52F3" w:rsidP="005C52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B26228" w:rsidRPr="00555195" w:rsidRDefault="00B26228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Государственный орган, представивший нормативный правовой акт </w:t>
            </w:r>
          </w:p>
        </w:tc>
        <w:tc>
          <w:tcPr>
            <w:tcW w:w="4216" w:type="dxa"/>
          </w:tcPr>
          <w:p w:rsidR="00B26228" w:rsidRPr="00555195" w:rsidRDefault="00EF7051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труда и социальной защиты</w:t>
            </w:r>
            <w:r w:rsidR="00BE5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</w:t>
            </w:r>
            <w:r w:rsidRPr="00EF7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6228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EA61E5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B474E" w:rsidRPr="00C3417E" w:rsidTr="00F264BE">
        <w:tc>
          <w:tcPr>
            <w:tcW w:w="702" w:type="dxa"/>
          </w:tcPr>
          <w:p w:rsidR="001B474E" w:rsidRPr="00555195" w:rsidRDefault="001B474E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FE2562" w:rsidRPr="00555195" w:rsidRDefault="00FE2562" w:rsidP="00FE2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Обоснование необходимости </w:t>
            </w:r>
          </w:p>
          <w:p w:rsidR="00FE2562" w:rsidRPr="00555195" w:rsidRDefault="00FE2562" w:rsidP="00FE2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принятия нормативного правового </w:t>
            </w:r>
          </w:p>
          <w:p w:rsidR="001B474E" w:rsidRPr="00555195" w:rsidRDefault="00FE2562" w:rsidP="00FE2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акта (конкретные цели, мотивы и  ссылка на нормативный правовой акт в соответствии с которым он принят)</w:t>
            </w:r>
          </w:p>
        </w:tc>
        <w:tc>
          <w:tcPr>
            <w:tcW w:w="4216" w:type="dxa"/>
          </w:tcPr>
          <w:p w:rsidR="00D46F6E" w:rsidRPr="00D46F6E" w:rsidRDefault="00E85A5D" w:rsidP="00BE56BD">
            <w:pPr>
              <w:spacing w:after="0" w:line="240" w:lineRule="auto"/>
              <w:jc w:val="both"/>
              <w:rPr>
                <w:rStyle w:val="s0"/>
                <w:bCs/>
                <w:sz w:val="28"/>
                <w:szCs w:val="28"/>
                <w:lang w:val="ru-RU"/>
              </w:rPr>
            </w:pP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подпунктом </w:t>
            </w:r>
            <w:r w:rsidR="005C4BEF"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статьи 10 Закона Республики Казахстан от 15 апреля 2013 года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государственных услугах»</w:t>
            </w:r>
            <w:r w:rsidR="00D46F6E"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EF755C" w:rsidRPr="00D46F6E">
              <w:rPr>
                <w:rStyle w:val="s0"/>
                <w:bCs/>
                <w:sz w:val="28"/>
                <w:szCs w:val="28"/>
                <w:lang w:val="ru-RU"/>
              </w:rPr>
              <w:t xml:space="preserve"> </w:t>
            </w:r>
          </w:p>
          <w:p w:rsidR="001B474E" w:rsidRPr="00DD595D" w:rsidRDefault="00D46F6E" w:rsidP="00C341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Правительства </w:t>
            </w:r>
            <w:r w:rsidRPr="00D46F6E">
              <w:rPr>
                <w:rStyle w:val="s0"/>
                <w:bCs/>
                <w:sz w:val="28"/>
                <w:szCs w:val="28"/>
                <w:lang w:val="ru-RU"/>
              </w:rPr>
              <w:t>Республики Казахстан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548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и дополнений в постановление Правительства Республики Казахстан от 18 сентября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2013 года № 983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реестра государственных услуг».</w:t>
            </w:r>
            <w:r w:rsidR="005C4BEF" w:rsidRPr="00DD59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D190F" w:rsidRPr="00555195" w:rsidTr="00F264BE">
        <w:tc>
          <w:tcPr>
            <w:tcW w:w="702" w:type="dxa"/>
          </w:tcPr>
          <w:p w:rsidR="00BD190F" w:rsidRPr="00555195" w:rsidRDefault="00BD190F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F264BE" w:rsidP="004E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ранее принятых нормативных правовых актах по данному вопросу, в государственной регистрации которых было отказано, с указанием реквизитов актов об их отмене</w:t>
            </w:r>
            <w:r w:rsidR="003505CF"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учетом требований пункта 51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 оформления, согласования, государственной регистрации нормативн</w:t>
            </w:r>
            <w:r w:rsidR="003505CF"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ых правовых актов  и их отмены,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утвержденных постановлением Правительства Республики Казахстан от 6 октября 2016 года № 568 </w:t>
            </w:r>
          </w:p>
        </w:tc>
        <w:tc>
          <w:tcPr>
            <w:tcW w:w="4216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D190F" w:rsidRPr="00555195" w:rsidTr="00F264BE">
        <w:tc>
          <w:tcPr>
            <w:tcW w:w="702" w:type="dxa"/>
          </w:tcPr>
          <w:p w:rsidR="00BD190F" w:rsidRPr="00555195" w:rsidRDefault="00BD190F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Предусматривает ли данный нормативный правовой акт увеличение расходов или сокращение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поступлений республиканского или местного бюджетов </w:t>
            </w:r>
          </w:p>
        </w:tc>
        <w:tc>
          <w:tcPr>
            <w:tcW w:w="4216" w:type="dxa"/>
          </w:tcPr>
          <w:p w:rsidR="00BD190F" w:rsidRPr="00555195" w:rsidRDefault="00BD190F" w:rsidP="00CA7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предусматривает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D190F" w:rsidRPr="00C3417E" w:rsidTr="00F264BE">
        <w:tc>
          <w:tcPr>
            <w:tcW w:w="702" w:type="dxa"/>
          </w:tcPr>
          <w:p w:rsidR="00BD190F" w:rsidRPr="00555195" w:rsidRDefault="00F264BE" w:rsidP="005C52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75</w:t>
            </w:r>
            <w:r w:rsidR="00BD190F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 согласовании нормативного правового акта с заинтересованными государственными органами </w:t>
            </w:r>
          </w:p>
        </w:tc>
        <w:tc>
          <w:tcPr>
            <w:tcW w:w="4216" w:type="dxa"/>
          </w:tcPr>
          <w:p w:rsidR="00BD190F" w:rsidRPr="00555195" w:rsidRDefault="00FA0FD7" w:rsidP="00FA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информации и коммуникации Республики Казахстан</w:t>
            </w:r>
          </w:p>
        </w:tc>
      </w:tr>
      <w:tr w:rsidR="00BD190F" w:rsidRPr="00C3417E" w:rsidTr="00F264BE">
        <w:tc>
          <w:tcPr>
            <w:tcW w:w="702" w:type="dxa"/>
          </w:tcPr>
          <w:p w:rsidR="00BD190F" w:rsidRPr="00555195" w:rsidRDefault="00BD190F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об опубликовании (распространении) в средствах массовой информации, включая </w:t>
            </w:r>
            <w:proofErr w:type="spellStart"/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интернет-ресурсы</w:t>
            </w:r>
            <w:proofErr w:type="spellEnd"/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проектов нормативных правовых актов, затрагивающих интересы субъектов частного предпринимательства</w:t>
            </w:r>
          </w:p>
        </w:tc>
        <w:tc>
          <w:tcPr>
            <w:tcW w:w="4216" w:type="dxa"/>
          </w:tcPr>
          <w:p w:rsidR="00BD190F" w:rsidRPr="002A5581" w:rsidRDefault="00BD190F" w:rsidP="00E96F6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Размещен </w:t>
            </w:r>
            <w:r w:rsidR="00D46F6E" w:rsidRPr="002A5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A5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интернет-ресурсе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7051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труда и социальной защиты</w:t>
            </w:r>
            <w:r w:rsidR="00A21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</w:t>
            </w:r>
            <w:r w:rsidR="00EF7051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Казахстан</w:t>
            </w:r>
            <w:r w:rsidR="0096104A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56BD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www</w:t>
            </w:r>
            <w:proofErr w:type="spellEnd"/>
            <w:r w:rsidR="00BE56BD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BE56BD" w:rsidRPr="002A5581">
              <w:rPr>
                <w:rFonts w:ascii="Times New Roman" w:hAnsi="Times New Roman" w:cs="Times New Roman"/>
                <w:sz w:val="28"/>
                <w:szCs w:val="28"/>
              </w:rPr>
              <w:t>enbek</w:t>
            </w:r>
            <w:proofErr w:type="spellEnd"/>
            <w:r w:rsidR="00940398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.gov.kz,</w:t>
            </w:r>
            <w:r w:rsidR="00FC110D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«Государственные услуги»</w:t>
            </w:r>
          </w:p>
        </w:tc>
      </w:tr>
      <w:tr w:rsidR="00F264BE" w:rsidRPr="00555195" w:rsidTr="00F264BE">
        <w:tc>
          <w:tcPr>
            <w:tcW w:w="702" w:type="dxa"/>
          </w:tcPr>
          <w:p w:rsidR="00F264BE" w:rsidRPr="00555195" w:rsidRDefault="00F264BE" w:rsidP="00F264BE">
            <w:pPr>
              <w:tabs>
                <w:tab w:val="left" w:pos="275"/>
              </w:tabs>
              <w:spacing w:after="0" w:line="240" w:lineRule="auto"/>
              <w:ind w:left="-1242" w:right="-108" w:firstLine="10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F264BE" w:rsidRPr="00555195" w:rsidRDefault="00F264BE" w:rsidP="004E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об опубликовании проектов нормативных правовых актов, касающихся торговли товарами, услугами или прав интеллектуальной собственности, размещенных на интернет-ресурсах уполномоченных государственных органов в соответствии с пунктом 8 статьи 18 Закона от 6 апреля 2016 года </w:t>
            </w:r>
            <w:r w:rsidR="005C4BEF" w:rsidRPr="005C4B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«О правовых актах» (далее – Закон) </w:t>
            </w:r>
          </w:p>
        </w:tc>
        <w:tc>
          <w:tcPr>
            <w:tcW w:w="4216" w:type="dxa"/>
          </w:tcPr>
          <w:p w:rsidR="00F264BE" w:rsidRPr="00555195" w:rsidRDefault="00F264BE" w:rsidP="00CA735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 требуется </w:t>
            </w:r>
          </w:p>
        </w:tc>
      </w:tr>
      <w:tr w:rsidR="00BD190F" w:rsidRPr="00555195" w:rsidTr="00F264BE">
        <w:tc>
          <w:tcPr>
            <w:tcW w:w="702" w:type="dxa"/>
          </w:tcPr>
          <w:p w:rsidR="00BD190F" w:rsidRPr="00555195" w:rsidRDefault="00F264BE" w:rsidP="00F264BE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195">
              <w:rPr>
                <w:sz w:val="28"/>
                <w:szCs w:val="28"/>
              </w:rPr>
              <w:t>8</w:t>
            </w:r>
            <w:r w:rsidR="00BD190F" w:rsidRPr="0055519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pStyle w:val="ac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55195">
              <w:rPr>
                <w:color w:val="000000"/>
                <w:sz w:val="28"/>
                <w:szCs w:val="28"/>
              </w:rPr>
              <w:t>Информация о результатах проведения анализа регуляторного воздействия (при наличии)</w:t>
            </w:r>
          </w:p>
        </w:tc>
        <w:tc>
          <w:tcPr>
            <w:tcW w:w="4216" w:type="dxa"/>
          </w:tcPr>
          <w:p w:rsidR="00BD190F" w:rsidRPr="00555195" w:rsidRDefault="00BD190F" w:rsidP="00CA7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</w:tr>
      <w:tr w:rsidR="00EF755C" w:rsidRPr="00555195" w:rsidTr="00F264BE">
        <w:tc>
          <w:tcPr>
            <w:tcW w:w="702" w:type="dxa"/>
          </w:tcPr>
          <w:p w:rsidR="00EF755C" w:rsidRPr="00555195" w:rsidRDefault="00EF755C" w:rsidP="005C52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4820" w:type="dxa"/>
          </w:tcPr>
          <w:p w:rsidR="00EF755C" w:rsidRPr="00555195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аккредитованных объединениях субъектов частного предпринимательства, не представивших экспертные заключения по проекту нормативного правового акта, затрагивающему интересы субъектов частного предпринимательства, в соответствии  со статьей 19 Закона</w:t>
            </w:r>
          </w:p>
        </w:tc>
        <w:tc>
          <w:tcPr>
            <w:tcW w:w="4216" w:type="dxa"/>
          </w:tcPr>
          <w:p w:rsidR="00EF755C" w:rsidRPr="00555195" w:rsidRDefault="00EF755C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EF755C" w:rsidRPr="00C3417E" w:rsidTr="00F264BE">
        <w:tc>
          <w:tcPr>
            <w:tcW w:w="702" w:type="dxa"/>
          </w:tcPr>
          <w:p w:rsidR="00EF755C" w:rsidRPr="00555195" w:rsidRDefault="00EF755C" w:rsidP="00E9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820" w:type="dxa"/>
          </w:tcPr>
          <w:p w:rsidR="00EF755C" w:rsidRPr="00555195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предоставлении (непредставлении) Национальной палатой предпринимателей Республики Казахстан экспертного заключения по проекту нормативного правового акта, затрагивающему интересы субъектов частного предпринимательства </w:t>
            </w:r>
          </w:p>
        </w:tc>
        <w:tc>
          <w:tcPr>
            <w:tcW w:w="4216" w:type="dxa"/>
          </w:tcPr>
          <w:p w:rsidR="00EF755C" w:rsidRPr="002A5581" w:rsidRDefault="00DA0FCD" w:rsidP="00C3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Экспертное заключение от </w:t>
            </w:r>
            <w:r w:rsidR="00A21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="00A21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  <w:tr w:rsidR="00EF755C" w:rsidRPr="00C3417E" w:rsidTr="00F264BE">
        <w:tc>
          <w:tcPr>
            <w:tcW w:w="702" w:type="dxa"/>
          </w:tcPr>
          <w:p w:rsidR="00EF755C" w:rsidRPr="00555195" w:rsidRDefault="00EF755C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EF755C" w:rsidRPr="00555195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предоставлении 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(непредставлении) общественным советом рекомендации по проекту нормативного правового акта в соответствии со статьей 20 Закона </w:t>
            </w:r>
          </w:p>
        </w:tc>
        <w:tc>
          <w:tcPr>
            <w:tcW w:w="4216" w:type="dxa"/>
          </w:tcPr>
          <w:p w:rsidR="00EF755C" w:rsidRPr="002A5581" w:rsidRDefault="002A4069" w:rsidP="00C3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Протокол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вопросам социально-трудовой сферы </w:t>
            </w:r>
            <w:r w:rsidR="00994082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45A71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 2018</w:t>
            </w:r>
            <w:r w:rsidR="00994082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</w:tr>
      <w:tr w:rsidR="00EF755C" w:rsidRPr="00C3417E" w:rsidTr="00F264BE">
        <w:tc>
          <w:tcPr>
            <w:tcW w:w="702" w:type="dxa"/>
          </w:tcPr>
          <w:p w:rsidR="00EF755C" w:rsidRPr="00555195" w:rsidRDefault="00EF755C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4820" w:type="dxa"/>
          </w:tcPr>
          <w:p w:rsidR="00EF755C" w:rsidRPr="009976DC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публичном обсуждении проектов нормативных правовых актов, размещенных на интернет-портале открытых нормативных правовых актов</w:t>
            </w:r>
          </w:p>
        </w:tc>
        <w:tc>
          <w:tcPr>
            <w:tcW w:w="4216" w:type="dxa"/>
          </w:tcPr>
          <w:p w:rsidR="00EF755C" w:rsidRPr="002A4069" w:rsidRDefault="00BB0198" w:rsidP="00C3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5581">
              <w:rPr>
                <w:rFonts w:ascii="Times New Roman" w:hAnsi="Times New Roman" w:cs="Times New Roman"/>
                <w:sz w:val="28"/>
                <w:szCs w:val="28"/>
              </w:rPr>
              <w:t>egov</w:t>
            </w:r>
            <w:proofErr w:type="spellEnd"/>
            <w:r w:rsidRP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A5581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«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по «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октября</w:t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34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A4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26228" w:rsidRPr="00555195" w:rsidRDefault="00B26228" w:rsidP="005C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24A8F" w:rsidRPr="00555195" w:rsidRDefault="00724A8F" w:rsidP="005C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E50A7" w:rsidRDefault="00C3417E" w:rsidP="004E50A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</w:t>
      </w:r>
      <w:r w:rsidR="004E50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иректор Департамента </w:t>
      </w:r>
    </w:p>
    <w:p w:rsidR="005232B7" w:rsidRPr="004E50A7" w:rsidRDefault="004E50A7" w:rsidP="004E50A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юридической службы               </w:t>
      </w:r>
      <w:r w:rsidR="009E17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="00C34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 </w:t>
      </w:r>
      <w:r w:rsidR="00C3417E" w:rsidRPr="00C3417E">
        <w:rPr>
          <w:rFonts w:ascii="Times New Roman" w:hAnsi="Times New Roman" w:cs="Times New Roman"/>
          <w:b/>
          <w:sz w:val="28"/>
          <w:szCs w:val="28"/>
          <w:lang w:val="kk-KZ"/>
        </w:rPr>
        <w:t>Амиргалиев</w:t>
      </w:r>
    </w:p>
    <w:sectPr w:rsidR="005232B7" w:rsidRPr="004E50A7" w:rsidSect="005F5725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6A" w:rsidRDefault="0095166A" w:rsidP="009C6B21">
      <w:pPr>
        <w:spacing w:after="0" w:line="240" w:lineRule="auto"/>
      </w:pPr>
      <w:r>
        <w:separator/>
      </w:r>
    </w:p>
  </w:endnote>
  <w:endnote w:type="continuationSeparator" w:id="0">
    <w:p w:rsidR="0095166A" w:rsidRDefault="0095166A" w:rsidP="009C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6A" w:rsidRDefault="0095166A" w:rsidP="009C6B21">
      <w:pPr>
        <w:spacing w:after="0" w:line="240" w:lineRule="auto"/>
      </w:pPr>
      <w:r>
        <w:separator/>
      </w:r>
    </w:p>
  </w:footnote>
  <w:footnote w:type="continuationSeparator" w:id="0">
    <w:p w:rsidR="0095166A" w:rsidRDefault="0095166A" w:rsidP="009C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916940519"/>
      <w:docPartObj>
        <w:docPartGallery w:val="Page Numbers (Top of Page)"/>
        <w:docPartUnique/>
      </w:docPartObj>
    </w:sdtPr>
    <w:sdtEndPr/>
    <w:sdtContent>
      <w:p w:rsidR="009C6B21" w:rsidRPr="009E61A7" w:rsidRDefault="009E61A7" w:rsidP="009E61A7">
        <w:pPr>
          <w:pStyle w:val="a4"/>
          <w:tabs>
            <w:tab w:val="left" w:pos="4558"/>
            <w:tab w:val="center" w:pos="4818"/>
          </w:tabs>
          <w:rPr>
            <w:rFonts w:ascii="Times New Roman" w:hAnsi="Times New Roman" w:cs="Times New Roman"/>
            <w:sz w:val="24"/>
          </w:rPr>
        </w:pPr>
        <w:r w:rsidRPr="009E61A7">
          <w:rPr>
            <w:rFonts w:ascii="Times New Roman" w:hAnsi="Times New Roman" w:cs="Times New Roman"/>
            <w:sz w:val="24"/>
          </w:rPr>
          <w:tab/>
        </w:r>
        <w:r w:rsidRPr="009E61A7">
          <w:rPr>
            <w:rFonts w:ascii="Times New Roman" w:hAnsi="Times New Roman" w:cs="Times New Roman"/>
            <w:sz w:val="24"/>
          </w:rPr>
          <w:tab/>
        </w:r>
        <w:r w:rsidRPr="009E61A7">
          <w:rPr>
            <w:rFonts w:ascii="Times New Roman" w:hAnsi="Times New Roman" w:cs="Times New Roman"/>
            <w:sz w:val="24"/>
          </w:rPr>
          <w:tab/>
        </w:r>
        <w:r w:rsidR="009C6B21" w:rsidRPr="009E61A7">
          <w:rPr>
            <w:rFonts w:ascii="Times New Roman" w:hAnsi="Times New Roman" w:cs="Times New Roman"/>
            <w:sz w:val="24"/>
          </w:rPr>
          <w:fldChar w:fldCharType="begin"/>
        </w:r>
        <w:r w:rsidR="009C6B21" w:rsidRPr="009E61A7">
          <w:rPr>
            <w:rFonts w:ascii="Times New Roman" w:hAnsi="Times New Roman" w:cs="Times New Roman"/>
            <w:sz w:val="24"/>
          </w:rPr>
          <w:instrText>PAGE   \* MERGEFORMAT</w:instrText>
        </w:r>
        <w:r w:rsidR="009C6B21" w:rsidRPr="009E61A7">
          <w:rPr>
            <w:rFonts w:ascii="Times New Roman" w:hAnsi="Times New Roman" w:cs="Times New Roman"/>
            <w:sz w:val="24"/>
          </w:rPr>
          <w:fldChar w:fldCharType="separate"/>
        </w:r>
        <w:r w:rsidR="00706D61" w:rsidRPr="00706D61">
          <w:rPr>
            <w:rFonts w:ascii="Times New Roman" w:hAnsi="Times New Roman" w:cs="Times New Roman"/>
            <w:noProof/>
            <w:sz w:val="24"/>
            <w:lang w:val="ru-RU"/>
          </w:rPr>
          <w:t>3</w:t>
        </w:r>
        <w:r w:rsidR="009C6B21" w:rsidRPr="009E61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8"/>
    <w:rsid w:val="00012FD2"/>
    <w:rsid w:val="000521AC"/>
    <w:rsid w:val="0006241F"/>
    <w:rsid w:val="00081254"/>
    <w:rsid w:val="000F2BEC"/>
    <w:rsid w:val="001139BA"/>
    <w:rsid w:val="00140C50"/>
    <w:rsid w:val="00152AD0"/>
    <w:rsid w:val="001635DB"/>
    <w:rsid w:val="00191A78"/>
    <w:rsid w:val="001B474E"/>
    <w:rsid w:val="001C5BD6"/>
    <w:rsid w:val="00215DEC"/>
    <w:rsid w:val="0022626F"/>
    <w:rsid w:val="002373E3"/>
    <w:rsid w:val="00264EFF"/>
    <w:rsid w:val="002A1B66"/>
    <w:rsid w:val="002A4069"/>
    <w:rsid w:val="002A5581"/>
    <w:rsid w:val="00303F22"/>
    <w:rsid w:val="0032732E"/>
    <w:rsid w:val="00330E24"/>
    <w:rsid w:val="00340929"/>
    <w:rsid w:val="003505CF"/>
    <w:rsid w:val="00380598"/>
    <w:rsid w:val="003977DE"/>
    <w:rsid w:val="003B4080"/>
    <w:rsid w:val="003C762C"/>
    <w:rsid w:val="003E1507"/>
    <w:rsid w:val="00405AD0"/>
    <w:rsid w:val="00423030"/>
    <w:rsid w:val="00453B66"/>
    <w:rsid w:val="00455F5A"/>
    <w:rsid w:val="00473547"/>
    <w:rsid w:val="004E50A7"/>
    <w:rsid w:val="005232B7"/>
    <w:rsid w:val="00555195"/>
    <w:rsid w:val="00572B6E"/>
    <w:rsid w:val="00597ABE"/>
    <w:rsid w:val="005C4BEF"/>
    <w:rsid w:val="005C52F3"/>
    <w:rsid w:val="005F5725"/>
    <w:rsid w:val="00601D89"/>
    <w:rsid w:val="00621462"/>
    <w:rsid w:val="0062707B"/>
    <w:rsid w:val="00643245"/>
    <w:rsid w:val="00643EDE"/>
    <w:rsid w:val="006546CF"/>
    <w:rsid w:val="00685B24"/>
    <w:rsid w:val="00691A71"/>
    <w:rsid w:val="006A502F"/>
    <w:rsid w:val="006B5155"/>
    <w:rsid w:val="006D14E7"/>
    <w:rsid w:val="006E0B2B"/>
    <w:rsid w:val="00705816"/>
    <w:rsid w:val="00706D61"/>
    <w:rsid w:val="007215DD"/>
    <w:rsid w:val="00724A8F"/>
    <w:rsid w:val="00740719"/>
    <w:rsid w:val="00750CFA"/>
    <w:rsid w:val="00790959"/>
    <w:rsid w:val="007B5FB7"/>
    <w:rsid w:val="00872719"/>
    <w:rsid w:val="008738C3"/>
    <w:rsid w:val="00880D5F"/>
    <w:rsid w:val="00885310"/>
    <w:rsid w:val="008A282B"/>
    <w:rsid w:val="008D191B"/>
    <w:rsid w:val="00926FA3"/>
    <w:rsid w:val="00940398"/>
    <w:rsid w:val="0095166A"/>
    <w:rsid w:val="009516A0"/>
    <w:rsid w:val="0096104A"/>
    <w:rsid w:val="00976F86"/>
    <w:rsid w:val="00994082"/>
    <w:rsid w:val="009976DC"/>
    <w:rsid w:val="009C6B21"/>
    <w:rsid w:val="009E17EB"/>
    <w:rsid w:val="009E56A9"/>
    <w:rsid w:val="009E61A7"/>
    <w:rsid w:val="00A04302"/>
    <w:rsid w:val="00A214C5"/>
    <w:rsid w:val="00A45A71"/>
    <w:rsid w:val="00A55176"/>
    <w:rsid w:val="00A5601E"/>
    <w:rsid w:val="00A76AB0"/>
    <w:rsid w:val="00AB199B"/>
    <w:rsid w:val="00B22E36"/>
    <w:rsid w:val="00B26228"/>
    <w:rsid w:val="00B27875"/>
    <w:rsid w:val="00B738C7"/>
    <w:rsid w:val="00BB0198"/>
    <w:rsid w:val="00BD190F"/>
    <w:rsid w:val="00BE1658"/>
    <w:rsid w:val="00BE3E0C"/>
    <w:rsid w:val="00BE56BD"/>
    <w:rsid w:val="00C1320A"/>
    <w:rsid w:val="00C215CA"/>
    <w:rsid w:val="00C3417E"/>
    <w:rsid w:val="00C464ED"/>
    <w:rsid w:val="00C67C45"/>
    <w:rsid w:val="00CA7357"/>
    <w:rsid w:val="00CA7FF2"/>
    <w:rsid w:val="00CE1747"/>
    <w:rsid w:val="00D02486"/>
    <w:rsid w:val="00D30E06"/>
    <w:rsid w:val="00D347B8"/>
    <w:rsid w:val="00D46F6E"/>
    <w:rsid w:val="00D67D36"/>
    <w:rsid w:val="00D731D2"/>
    <w:rsid w:val="00D87951"/>
    <w:rsid w:val="00DA0FCD"/>
    <w:rsid w:val="00DA1620"/>
    <w:rsid w:val="00DC05B9"/>
    <w:rsid w:val="00DC0881"/>
    <w:rsid w:val="00DD595D"/>
    <w:rsid w:val="00DE510B"/>
    <w:rsid w:val="00E148BF"/>
    <w:rsid w:val="00E15DE9"/>
    <w:rsid w:val="00E25AE7"/>
    <w:rsid w:val="00E547B6"/>
    <w:rsid w:val="00E85A5D"/>
    <w:rsid w:val="00E96E21"/>
    <w:rsid w:val="00E96F6E"/>
    <w:rsid w:val="00EA61E5"/>
    <w:rsid w:val="00EF3C9D"/>
    <w:rsid w:val="00EF7051"/>
    <w:rsid w:val="00EF755C"/>
    <w:rsid w:val="00F264BE"/>
    <w:rsid w:val="00F639B9"/>
    <w:rsid w:val="00FA0FD7"/>
    <w:rsid w:val="00FC110D"/>
    <w:rsid w:val="00FE256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0B81-6BDA-4752-AE24-41255CF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2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2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9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B21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9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B21"/>
    <w:rPr>
      <w:rFonts w:ascii="Consolas" w:eastAsia="Consolas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C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21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1B474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autoRedefine/>
    <w:rsid w:val="001B474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"/>
    <w:basedOn w:val="a"/>
    <w:autoRedefine/>
    <w:rsid w:val="001B474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c">
    <w:name w:val="Normal (Web)"/>
    <w:basedOn w:val="a"/>
    <w:uiPriority w:val="99"/>
    <w:rsid w:val="0072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5232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C Ахметова</dc:creator>
  <cp:lastModifiedBy>PR_</cp:lastModifiedBy>
  <cp:revision>2</cp:revision>
  <cp:lastPrinted>2017-12-27T03:23:00Z</cp:lastPrinted>
  <dcterms:created xsi:type="dcterms:W3CDTF">2018-09-27T10:02:00Z</dcterms:created>
  <dcterms:modified xsi:type="dcterms:W3CDTF">2018-09-27T10:02:00Z</dcterms:modified>
</cp:coreProperties>
</file>