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A" w:rsidRDefault="007039AA" w:rsidP="007039AA">
      <w:pPr>
        <w:pStyle w:val="a3"/>
      </w:pPr>
      <w:r>
        <w:rPr>
          <w:rStyle w:val="a4"/>
        </w:rPr>
        <w:t>СООБЩЕНИЕ</w:t>
      </w:r>
    </w:p>
    <w:p w:rsidR="007039AA" w:rsidRDefault="007039AA" w:rsidP="007039AA">
      <w:pPr>
        <w:pStyle w:val="a3"/>
      </w:pPr>
      <w:r>
        <w:rPr>
          <w:rStyle w:val="a4"/>
        </w:rPr>
        <w:t>о составе и местонахождении районной территориальной избирательной комиссии Астраханского района</w:t>
      </w:r>
    </w:p>
    <w:p w:rsidR="007039AA" w:rsidRDefault="007039AA" w:rsidP="007039AA">
      <w:pPr>
        <w:pStyle w:val="a3"/>
      </w:pPr>
    </w:p>
    <w:p w:rsidR="007039AA" w:rsidRDefault="007039AA" w:rsidP="007039AA">
      <w:pPr>
        <w:pStyle w:val="a3"/>
      </w:pPr>
      <w:r>
        <w:t xml:space="preserve">Местонахождение: </w:t>
      </w:r>
      <w:proofErr w:type="gramStart"/>
      <w:r>
        <w:t>с</w:t>
      </w:r>
      <w:proofErr w:type="gramEnd"/>
      <w:r>
        <w:t xml:space="preserve">. </w:t>
      </w:r>
      <w:proofErr w:type="gramStart"/>
      <w:r>
        <w:t>Астраханка</w:t>
      </w:r>
      <w:proofErr w:type="gramEnd"/>
      <w:r>
        <w:t>, ул. Аль-Фараби, 48, районный Дом                                 культуры, тел: 8(71641)2-31-31.</w:t>
      </w:r>
    </w:p>
    <w:p w:rsidR="007039AA" w:rsidRDefault="007039AA" w:rsidP="007039AA">
      <w:pPr>
        <w:pStyle w:val="a3"/>
      </w:pPr>
      <w:r>
        <w:rPr>
          <w:rStyle w:val="a4"/>
        </w:rPr>
        <w:t>Состав территориальной избирательной комиссии</w:t>
      </w:r>
      <w:r>
        <w:t xml:space="preserve">: </w:t>
      </w:r>
      <w:r>
        <w:rPr>
          <w:rStyle w:val="a4"/>
        </w:rPr>
        <w:t>председатель</w:t>
      </w:r>
      <w:r>
        <w:t xml:space="preserve"> – Рахимов </w:t>
      </w:r>
      <w:proofErr w:type="spellStart"/>
      <w:r>
        <w:t>Бахтияр</w:t>
      </w:r>
      <w:proofErr w:type="spellEnd"/>
      <w:r>
        <w:t xml:space="preserve"> Канатович; </w:t>
      </w:r>
      <w:r>
        <w:rPr>
          <w:rStyle w:val="a4"/>
        </w:rPr>
        <w:t xml:space="preserve">заместитель председателя – </w:t>
      </w:r>
      <w:proofErr w:type="spellStart"/>
      <w:r>
        <w:t>Аубакиров</w:t>
      </w:r>
      <w:proofErr w:type="spellEnd"/>
      <w:r>
        <w:t xml:space="preserve"> </w:t>
      </w:r>
      <w:proofErr w:type="spellStart"/>
      <w:r>
        <w:t>Ербол</w:t>
      </w:r>
      <w:proofErr w:type="spellEnd"/>
      <w:r>
        <w:t xml:space="preserve"> Адамович; </w:t>
      </w:r>
      <w:r>
        <w:rPr>
          <w:rStyle w:val="a4"/>
        </w:rPr>
        <w:t>секретарь</w:t>
      </w:r>
      <w:r>
        <w:t xml:space="preserve"> – Камалова Динара Маратовна; </w:t>
      </w:r>
      <w:r>
        <w:rPr>
          <w:rStyle w:val="a4"/>
        </w:rPr>
        <w:t xml:space="preserve">члены комиссии </w:t>
      </w:r>
      <w:r>
        <w:t xml:space="preserve">- Ержанов Ерлан Айтпаевич, </w:t>
      </w:r>
      <w:proofErr w:type="spellStart"/>
      <w:r>
        <w:t>Оразбаева</w:t>
      </w:r>
      <w:proofErr w:type="spellEnd"/>
      <w:r>
        <w:t xml:space="preserve"> </w:t>
      </w:r>
      <w:proofErr w:type="spellStart"/>
      <w:r>
        <w:t>Карлыгаш</w:t>
      </w:r>
      <w:proofErr w:type="spellEnd"/>
      <w:r>
        <w:t xml:space="preserve"> </w:t>
      </w:r>
      <w:proofErr w:type="spellStart"/>
      <w:r>
        <w:t>Шариповна</w:t>
      </w:r>
      <w:proofErr w:type="spellEnd"/>
      <w:r>
        <w:t>, Смирнова Светлана Ивановна, Цуп Татьяна Николаевна.</w:t>
      </w:r>
    </w:p>
    <w:p w:rsidR="007039AA" w:rsidRDefault="007039AA" w:rsidP="007039AA">
      <w:pPr>
        <w:pStyle w:val="a3"/>
      </w:pPr>
    </w:p>
    <w:p w:rsidR="007039AA" w:rsidRDefault="007039AA" w:rsidP="007039AA">
      <w:pPr>
        <w:pStyle w:val="a3"/>
      </w:pPr>
    </w:p>
    <w:p w:rsidR="007039AA" w:rsidRDefault="007039AA" w:rsidP="007039AA">
      <w:pPr>
        <w:pStyle w:val="a3"/>
      </w:pPr>
      <w:r>
        <w:rPr>
          <w:rStyle w:val="a4"/>
        </w:rPr>
        <w:t>Аким Астраханского района                                                   Н. Сеилов</w:t>
      </w:r>
    </w:p>
    <w:p w:rsidR="007039AA" w:rsidRDefault="007039AA" w:rsidP="007039AA">
      <w:pPr>
        <w:pStyle w:val="a3"/>
      </w:pPr>
    </w:p>
    <w:p w:rsidR="007039AA" w:rsidRDefault="007039AA" w:rsidP="007039AA">
      <w:pPr>
        <w:pStyle w:val="a3"/>
      </w:pPr>
      <w:r>
        <w:rPr>
          <w:rStyle w:val="a4"/>
        </w:rPr>
        <w:t xml:space="preserve">Председатель </w:t>
      </w:r>
    </w:p>
    <w:p w:rsidR="007039AA" w:rsidRDefault="007039AA" w:rsidP="007039AA">
      <w:pPr>
        <w:pStyle w:val="a3"/>
      </w:pPr>
      <w:r>
        <w:rPr>
          <w:rStyle w:val="a4"/>
        </w:rPr>
        <w:t>районной территориальной комиссии                             Б. Рахимов</w:t>
      </w:r>
    </w:p>
    <w:p w:rsidR="009A6BEE" w:rsidRDefault="009A6BEE"/>
    <w:sectPr w:rsidR="009A6BEE" w:rsidSect="009A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AA"/>
    <w:rsid w:val="007039AA"/>
    <w:rsid w:val="009A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2018-09-25T08:53:00Z</dcterms:created>
  <dcterms:modified xsi:type="dcterms:W3CDTF">2018-09-25T08:53:00Z</dcterms:modified>
</cp:coreProperties>
</file>