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72" w:rsidRPr="00D45172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занятие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ых</w:t>
      </w:r>
    </w:p>
    <w:p w:rsidR="00D45172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осударственн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ей к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орпуса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«Б»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не являющихся низовыми      </w:t>
      </w:r>
    </w:p>
    <w:p w:rsidR="00D45172" w:rsidRPr="00DD485C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</w:t>
      </w:r>
    </w:p>
    <w:p w:rsidR="00D45172" w:rsidRDefault="005A6519" w:rsidP="00D451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 октября 2018 год</w:t>
      </w:r>
    </w:p>
    <w:p w:rsidR="005A6519" w:rsidRDefault="005A6519" w:rsidP="00D451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45172" w:rsidRDefault="00D45172" w:rsidP="00D45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Астраханского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области» (индекс 020300,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Астраханский район, с. Астраханка,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50, кабинет 11, телефон для справок – 8 (716-41) 2-30-87, факс 8 (716-41)2-30-87 электронный адрес: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otdel</w:t>
        </w:r>
      </w:hyperlink>
      <w:hyperlink r:id="rId5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kadrov</w:t>
        </w:r>
      </w:hyperlink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8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ast</w:t>
        </w:r>
      </w:hyperlink>
      <w:hyperlink r:id="rId9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@</w:t>
        </w:r>
      </w:hyperlink>
      <w:hyperlink r:id="rId10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mail</w:t>
        </w:r>
      </w:hyperlink>
      <w:hyperlink r:id="rId11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.</w:t>
        </w:r>
      </w:hyperlink>
      <w:hyperlink r:id="rId12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должнос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тей </w:t>
      </w:r>
      <w:r>
        <w:rPr>
          <w:rFonts w:ascii="Times New Roman" w:hAnsi="Times New Roman" w:cs="Times New Roman"/>
          <w:b/>
          <w:bCs/>
          <w:sz w:val="28"/>
          <w:szCs w:val="28"/>
        </w:rPr>
        <w:t>корпуса «Б»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, не являющихся низовыми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D45172" w:rsidRPr="00864301" w:rsidRDefault="00D45172" w:rsidP="00D45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1. Главный специалист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по земельным вопросам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Аппарат акима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Астраханского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категория «E-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», 1 единица.</w:t>
      </w:r>
    </w:p>
    <w:p w:rsidR="00D45172" w:rsidRPr="00864301" w:rsidRDefault="00D45172" w:rsidP="00D45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77513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104943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D45172" w:rsidRDefault="00D45172" w:rsidP="00D451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4BD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и охраной земель района, за соблюдением норм земельного  законодательства РК на территории района. Принимает меры по выявлению, устранению нарушений норм земельного законодательства РК. Проводит проверки и принимает меры о привлечении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в соответствии с   действующим законодательством. Рассматривает обращения физических и представителей юридических лиц. Взаимодействует с прокуратурой, судами и другими заинтересованными ведомствами по вопросам земельных отношений. Составляет и сдает  соответствующую отчетность о  состоянии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 сельскохозяйственного назначения. Представляет интересы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суде и других государственных органах.                                                                                                                                        </w:t>
      </w:r>
    </w:p>
    <w:p w:rsidR="00D45172" w:rsidRPr="005D154F" w:rsidRDefault="00D45172" w:rsidP="00D45172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24BDE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государственного органа.</w:t>
      </w:r>
    </w:p>
    <w:p w:rsidR="00D45172" w:rsidRDefault="00D45172" w:rsidP="00D4517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64301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высшее, допускается </w:t>
      </w:r>
      <w:proofErr w:type="spellStart"/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послесреднее</w:t>
      </w:r>
      <w:proofErr w:type="spellEnd"/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данной категории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D24BDE">
        <w:rPr>
          <w:rFonts w:ascii="Times New Roman" w:hAnsi="Times New Roman" w:cs="Times New Roman"/>
          <w:sz w:val="28"/>
          <w:szCs w:val="28"/>
        </w:rPr>
        <w:t xml:space="preserve"> сельскохозяйственных наук </w:t>
      </w:r>
      <w:r>
        <w:rPr>
          <w:rFonts w:ascii="Times New Roman" w:hAnsi="Times New Roman" w:cs="Times New Roman"/>
          <w:sz w:val="28"/>
          <w:szCs w:val="28"/>
        </w:rPr>
        <w:t xml:space="preserve">(агрономия или почвоведение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агорохимия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мелиорация, рекультивация и охрана земель) </w:t>
      </w:r>
      <w:r w:rsidRPr="00D24BDE">
        <w:rPr>
          <w:rFonts w:ascii="Times New Roman" w:hAnsi="Times New Roman" w:cs="Times New Roman"/>
          <w:sz w:val="28"/>
          <w:szCs w:val="28"/>
        </w:rPr>
        <w:t>или услуг</w:t>
      </w:r>
      <w:r>
        <w:rPr>
          <w:rFonts w:ascii="Times New Roman" w:hAnsi="Times New Roman" w:cs="Times New Roman"/>
          <w:sz w:val="28"/>
          <w:szCs w:val="28"/>
        </w:rPr>
        <w:t xml:space="preserve"> (землеустройство, кадастр, оценка) или права.</w:t>
      </w:r>
      <w:proofErr w:type="gramEnd"/>
    </w:p>
    <w:p w:rsidR="00D45172" w:rsidRPr="005D154F" w:rsidRDefault="00D45172" w:rsidP="00D451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Pr="002A479D">
        <w:rPr>
          <w:color w:val="000000"/>
          <w:spacing w:val="2"/>
          <w:sz w:val="28"/>
          <w:szCs w:val="28"/>
        </w:rPr>
        <w:t>аличие</w:t>
      </w:r>
      <w:proofErr w:type="spellEnd"/>
      <w:r w:rsidRPr="002A479D">
        <w:rPr>
          <w:color w:val="000000"/>
          <w:spacing w:val="2"/>
          <w:sz w:val="28"/>
          <w:szCs w:val="28"/>
        </w:rPr>
        <w:t xml:space="preserve"> следующих компетенций: инициативность, </w:t>
      </w:r>
      <w:proofErr w:type="spellStart"/>
      <w:r w:rsidRPr="002A479D">
        <w:rPr>
          <w:color w:val="000000"/>
          <w:spacing w:val="2"/>
          <w:sz w:val="28"/>
          <w:szCs w:val="28"/>
        </w:rPr>
        <w:t>коммуникативность</w:t>
      </w:r>
      <w:proofErr w:type="spellEnd"/>
      <w:r w:rsidRPr="002A479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2A479D">
        <w:rPr>
          <w:color w:val="000000"/>
          <w:spacing w:val="2"/>
          <w:sz w:val="28"/>
          <w:szCs w:val="28"/>
        </w:rPr>
        <w:t>аналитичность</w:t>
      </w:r>
      <w:proofErr w:type="spellEnd"/>
      <w:r w:rsidRPr="002A479D">
        <w:rPr>
          <w:color w:val="000000"/>
          <w:spacing w:val="2"/>
          <w:sz w:val="28"/>
          <w:szCs w:val="28"/>
        </w:rPr>
        <w:t>, организованность, этичность, ориентация на качество, ориентация на потреб</w:t>
      </w:r>
      <w:r>
        <w:rPr>
          <w:color w:val="000000"/>
          <w:spacing w:val="2"/>
          <w:sz w:val="28"/>
          <w:szCs w:val="28"/>
        </w:rPr>
        <w:t>ителя, нетерпимость к коррупции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D45172" w:rsidRDefault="00D45172" w:rsidP="00D451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О</w:t>
      </w:r>
      <w:proofErr w:type="spellStart"/>
      <w:r w:rsidRPr="002A479D">
        <w:rPr>
          <w:color w:val="000000"/>
          <w:spacing w:val="2"/>
          <w:sz w:val="28"/>
          <w:szCs w:val="28"/>
        </w:rPr>
        <w:t>пыт</w:t>
      </w:r>
      <w:proofErr w:type="spellEnd"/>
      <w:r w:rsidRPr="002A479D">
        <w:rPr>
          <w:color w:val="000000"/>
          <w:spacing w:val="2"/>
          <w:sz w:val="28"/>
          <w:szCs w:val="28"/>
        </w:rPr>
        <w:t xml:space="preserve"> работы при наличии высшего образования не требуется.</w:t>
      </w:r>
    </w:p>
    <w:p w:rsidR="00D45172" w:rsidRDefault="00D45172" w:rsidP="00D451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D45172" w:rsidRPr="00864301" w:rsidRDefault="00D45172" w:rsidP="00D45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2. Главный специалист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финансово-хозяйственного отдела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Аппарат акима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Астраханского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категория «E-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», 1 единица.</w:t>
      </w:r>
    </w:p>
    <w:p w:rsidR="00D45172" w:rsidRPr="003C7AEE" w:rsidRDefault="00D45172" w:rsidP="00D45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AEE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Должностной оклад в зависимости от выслуги лет от 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77513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104943</w:t>
      </w:r>
      <w:r w:rsidRPr="003C7AEE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тенге.</w:t>
      </w:r>
    </w:p>
    <w:p w:rsidR="00D45172" w:rsidRPr="000E65D8" w:rsidRDefault="00D45172" w:rsidP="00D4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r w:rsidRPr="000E65D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0E65D8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0E65D8">
        <w:rPr>
          <w:rFonts w:ascii="Times New Roman" w:hAnsi="Times New Roman" w:cs="Times New Roman"/>
          <w:sz w:val="28"/>
          <w:szCs w:val="28"/>
        </w:rPr>
        <w:t xml:space="preserve"> с предприятиями, организациями, учреждениями, населением по устойчивому функционированию объектов жизнеобеспечения, инженерных коммуникаций; координация деятельности районных служб по вопросам защиты населения и территорий от стихийных бедствий; организация занятий и других учебных мероприятий; ведет и выполняет мероприятия по гражданской обороне; мониторинг ЧС и пожаров; разрабатывает и вносит на рассмотрение проекты нормативных правовых актов по вопросам чрезвычайных ситуаций и гражданской обороне </w:t>
      </w:r>
      <w:proofErr w:type="gramStart"/>
      <w:r w:rsidRPr="000E65D8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0E65D8">
        <w:rPr>
          <w:rFonts w:ascii="Times New Roman" w:hAnsi="Times New Roman" w:cs="Times New Roman"/>
          <w:sz w:val="28"/>
          <w:szCs w:val="28"/>
        </w:rPr>
        <w:t xml:space="preserve">азрабатывает и утверждает мобилизационные планы, обеспечивает выполнения мероприятий по мобилизационной подготовке и мобилизации в соответствующих административно-территориальных единицах; оказывает содействия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(тренировок) на территории   административно-территориальных единиц; вносит в </w:t>
      </w:r>
      <w:proofErr w:type="spellStart"/>
      <w:r w:rsidRPr="000E65D8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0E65D8">
        <w:rPr>
          <w:rFonts w:ascii="Times New Roman" w:hAnsi="Times New Roman" w:cs="Times New Roman"/>
          <w:sz w:val="28"/>
          <w:szCs w:val="28"/>
        </w:rPr>
        <w:t xml:space="preserve"> района предложения по совершенствованию мобилизационной подготовки. Ведет работу по оповещению населения, организации и предприятии всех форм собственности о предстоящих мероприятиях. </w:t>
      </w:r>
    </w:p>
    <w:p w:rsidR="00D45172" w:rsidRPr="000E65D8" w:rsidRDefault="00D45172" w:rsidP="00D45172">
      <w:pPr>
        <w:pStyle w:val="a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E65D8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государственного органа.</w:t>
      </w:r>
    </w:p>
    <w:p w:rsidR="00D45172" w:rsidRDefault="00D45172" w:rsidP="00D4517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64301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высшее, допускается </w:t>
      </w:r>
      <w:proofErr w:type="spellStart"/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послесреднее</w:t>
      </w:r>
      <w:proofErr w:type="spellEnd"/>
      <w:r w:rsidRPr="002A47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данной категории</w:t>
      </w:r>
      <w:r w:rsidRPr="005D154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 w:rsidRPr="000E65D8">
        <w:rPr>
          <w:rFonts w:ascii="Times New Roman" w:hAnsi="Times New Roman" w:cs="Times New Roman"/>
          <w:sz w:val="28"/>
          <w:szCs w:val="28"/>
        </w:rPr>
        <w:t>в области права или социаль</w:t>
      </w:r>
      <w:r>
        <w:rPr>
          <w:rFonts w:ascii="Times New Roman" w:hAnsi="Times New Roman" w:cs="Times New Roman"/>
          <w:sz w:val="28"/>
          <w:szCs w:val="28"/>
        </w:rPr>
        <w:t>ных наук, экономики и бизнеса (</w:t>
      </w:r>
      <w:r w:rsidRPr="000E65D8">
        <w:rPr>
          <w:rFonts w:ascii="Times New Roman" w:hAnsi="Times New Roman" w:cs="Times New Roman"/>
          <w:sz w:val="28"/>
          <w:szCs w:val="28"/>
        </w:rPr>
        <w:t>экономика или финансы или государственное и местное управление) или естественных наук  или технических наук</w:t>
      </w:r>
      <w:proofErr w:type="gramEnd"/>
      <w:r w:rsidRPr="000E65D8">
        <w:rPr>
          <w:rFonts w:ascii="Times New Roman" w:hAnsi="Times New Roman" w:cs="Times New Roman"/>
          <w:sz w:val="28"/>
          <w:szCs w:val="28"/>
        </w:rPr>
        <w:t xml:space="preserve"> и технологий (транспорт, транспортная техника и технологии или теплоэнергетика или электроэнергетика или технологические машины и оборудование (по отраслям) или безопасность жизнедеятельности и защита окружающей среды) или услуг (организация перевозок, движения и эксплуатация транспорта) или военное дело и безопасность или здравоохранение и социальное обеспечение (медицина).</w:t>
      </w:r>
    </w:p>
    <w:p w:rsidR="00D45172" w:rsidRPr="005D154F" w:rsidRDefault="00D45172" w:rsidP="00D451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Pr="002A479D">
        <w:rPr>
          <w:color w:val="000000"/>
          <w:spacing w:val="2"/>
          <w:sz w:val="28"/>
          <w:szCs w:val="28"/>
        </w:rPr>
        <w:t>аличие</w:t>
      </w:r>
      <w:proofErr w:type="spellEnd"/>
      <w:r w:rsidRPr="002A479D">
        <w:rPr>
          <w:color w:val="000000"/>
          <w:spacing w:val="2"/>
          <w:sz w:val="28"/>
          <w:szCs w:val="28"/>
        </w:rPr>
        <w:t xml:space="preserve"> следующих компетенций: инициативность, </w:t>
      </w:r>
      <w:proofErr w:type="spellStart"/>
      <w:r w:rsidRPr="002A479D">
        <w:rPr>
          <w:color w:val="000000"/>
          <w:spacing w:val="2"/>
          <w:sz w:val="28"/>
          <w:szCs w:val="28"/>
        </w:rPr>
        <w:t>коммуникативность</w:t>
      </w:r>
      <w:proofErr w:type="spellEnd"/>
      <w:r w:rsidRPr="002A479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2A479D">
        <w:rPr>
          <w:color w:val="000000"/>
          <w:spacing w:val="2"/>
          <w:sz w:val="28"/>
          <w:szCs w:val="28"/>
        </w:rPr>
        <w:t>аналитичность</w:t>
      </w:r>
      <w:proofErr w:type="spellEnd"/>
      <w:r w:rsidRPr="002A479D">
        <w:rPr>
          <w:color w:val="000000"/>
          <w:spacing w:val="2"/>
          <w:sz w:val="28"/>
          <w:szCs w:val="28"/>
        </w:rPr>
        <w:t>, организованность, этичность, ориентация на качество, ориентация на потреб</w:t>
      </w:r>
      <w:r>
        <w:rPr>
          <w:color w:val="000000"/>
          <w:spacing w:val="2"/>
          <w:sz w:val="28"/>
          <w:szCs w:val="28"/>
        </w:rPr>
        <w:t>ителя, нетерпимость к коррупции</w:t>
      </w:r>
      <w:r>
        <w:rPr>
          <w:color w:val="000000"/>
          <w:spacing w:val="2"/>
          <w:sz w:val="28"/>
          <w:szCs w:val="28"/>
          <w:lang w:val="kk-KZ"/>
        </w:rPr>
        <w:t>.</w:t>
      </w:r>
    </w:p>
    <w:p w:rsidR="00D45172" w:rsidRPr="002A479D" w:rsidRDefault="00D45172" w:rsidP="00D451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 </w:t>
      </w:r>
      <w:r>
        <w:rPr>
          <w:color w:val="000000"/>
          <w:spacing w:val="2"/>
          <w:sz w:val="28"/>
          <w:szCs w:val="28"/>
          <w:lang w:val="kk-KZ"/>
        </w:rPr>
        <w:t>О</w:t>
      </w:r>
      <w:proofErr w:type="spellStart"/>
      <w:r w:rsidRPr="002A479D">
        <w:rPr>
          <w:color w:val="000000"/>
          <w:spacing w:val="2"/>
          <w:sz w:val="28"/>
          <w:szCs w:val="28"/>
        </w:rPr>
        <w:t>пыт</w:t>
      </w:r>
      <w:proofErr w:type="spellEnd"/>
      <w:r w:rsidRPr="002A479D">
        <w:rPr>
          <w:color w:val="000000"/>
          <w:spacing w:val="2"/>
          <w:sz w:val="28"/>
          <w:szCs w:val="28"/>
        </w:rPr>
        <w:t xml:space="preserve"> работы при наличии высшего образования не требуется.</w:t>
      </w:r>
    </w:p>
    <w:p w:rsidR="00D45172" w:rsidRDefault="00D45172" w:rsidP="00D45172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«Отдел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внутренней политики»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Астраханского района, категория «Е-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-4»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kk-KZ"/>
        </w:rPr>
        <w:t>на период отпуска по уходу за ребенком до достижения им возраста трех лет основного работника до 29 января 2021 года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,  1 единица.</w:t>
      </w:r>
    </w:p>
    <w:p w:rsidR="00D45172" w:rsidRDefault="00D45172" w:rsidP="00D45172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Должностной оклад в зависимости от выслуги лет от 732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9910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тенге.</w:t>
      </w:r>
    </w:p>
    <w:p w:rsidR="00D45172" w:rsidRDefault="00D45172" w:rsidP="00D45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>
        <w:rPr>
          <w:rFonts w:ascii="Times New Roman" w:hAnsi="Times New Roman" w:cs="Times New Roman"/>
          <w:sz w:val="28"/>
          <w:szCs w:val="28"/>
        </w:rPr>
        <w:t>реализует основные направления внутренней политики в районе. Обеспечивает своевременное исполнение документов вышестоящих органов. Ведет делопроизводство отдела. Анализирует и планирует работу отдела. Осуществляет взаимодействие с этнокультурными центрами, религиозными и иными общественными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объединениями, СМИ.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Курирует вопросы по молодежной политике. </w:t>
      </w:r>
      <w:r>
        <w:rPr>
          <w:rFonts w:ascii="Times New Roman" w:hAnsi="Times New Roman" w:cs="Times New Roman"/>
          <w:sz w:val="28"/>
          <w:szCs w:val="28"/>
        </w:rPr>
        <w:t xml:space="preserve">Анализирует и ведет мониторинг общественно-политической ситуации путем проведения социологических исследований на постоянной основе. А также осуществляет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возложенные на государственное учреждение законодательством. </w:t>
      </w:r>
    </w:p>
    <w:p w:rsidR="00D45172" w:rsidRDefault="00D45172" w:rsidP="00D45172">
      <w:pPr>
        <w:pStyle w:val="1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Осуществляет иные полномочия, определяемые руководством государственного органа.</w:t>
      </w:r>
    </w:p>
    <w:p w:rsidR="00D45172" w:rsidRDefault="00D45172" w:rsidP="00D45172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конкурса: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высшее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 при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 не менее одного года стажа государственной службы или не менее двух лет стажа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ko-KR"/>
        </w:rPr>
        <w:t>в области образования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или гуманитарных наук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или права или искусства или социальных наук, экономики и бизнеса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или естественных наук или услуг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  <w:proofErr w:type="gramEnd"/>
    </w:p>
    <w:p w:rsidR="00D45172" w:rsidRDefault="00D45172" w:rsidP="00D451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D45172" w:rsidRDefault="00D45172" w:rsidP="00D45172">
      <w:pPr>
        <w:spacing w:after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Опыт работы при наличии высшего образования не требуется.</w:t>
      </w:r>
    </w:p>
    <w:p w:rsidR="00D45172" w:rsidRDefault="00D45172">
      <w:pPr>
        <w:rPr>
          <w:lang w:val="kk-KZ"/>
        </w:rPr>
      </w:pP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деламгосударственной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службы и противодействию коррупции от 21 февраля 2017 года № 40</w:t>
      </w:r>
      <w:r w:rsidRPr="00F2364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(далее – Правила)</w:t>
      </w:r>
      <w:r w:rsidRPr="00F2364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наблюдатели.</w:t>
      </w:r>
      <w:r>
        <w:rPr>
          <w:rFonts w:ascii="Times New Roman" w:hAnsi="Times New Roman" w:cs="Times New Roman"/>
          <w:sz w:val="28"/>
          <w:szCs w:val="28"/>
        </w:rPr>
        <w:t xml:space="preserve">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>
        <w:rPr>
          <w:rFonts w:ascii="Times New Roman" w:hAnsi="Times New Roman" w:cs="Times New Roman"/>
          <w:b/>
          <w:bCs/>
          <w:sz w:val="28"/>
          <w:szCs w:val="28"/>
        </w:rPr>
        <w:t>не позднее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подтверждающих принадлежность к организациям, указанным в пункте 26 Правил.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для участия в </w:t>
      </w:r>
      <w:r w:rsidRPr="00CC522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документы: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Правил;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подпадающих под действие международного договора (соглашение)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прилагается копия справки о завершении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международной стипендии Президента Республики Казахстан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  <w:proofErr w:type="gramEnd"/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участия в конкурсе (либо нотариально засвидетельствованная копия заключения);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  <w:proofErr w:type="gramEnd"/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7), 8), 9) и 10).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Астраханского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сверяет копии документов с подлинниками.</w:t>
      </w: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-gov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сроки приема документов.</w:t>
      </w:r>
      <w:bookmarkStart w:id="0" w:name="z61"/>
      <w:bookmarkEnd w:id="0"/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-gov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hAnsi="Times New Roman" w:cs="Times New Roman"/>
          <w:b/>
          <w:bCs/>
          <w:sz w:val="28"/>
          <w:szCs w:val="28"/>
        </w:rPr>
        <w:t>за один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до начала собеседования.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представлены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 со следующего дня последней публикации объявления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 конкурса на сайте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Астраханского района и уполномоченного органа.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проходят его 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Астраханского района </w:t>
      </w:r>
      <w:r>
        <w:rPr>
          <w:rFonts w:ascii="Times New Roman" w:hAnsi="Times New Roman" w:cs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D45172" w:rsidRDefault="00D45172" w:rsidP="00D45172">
      <w:pPr>
        <w:spacing w:after="0" w:line="240" w:lineRule="auto"/>
        <w:ind w:firstLine="709"/>
      </w:pPr>
    </w:p>
    <w:p w:rsidR="00D45172" w:rsidRDefault="00D45172" w:rsidP="00D45172">
      <w:pPr>
        <w:spacing w:after="0" w:line="240" w:lineRule="auto"/>
      </w:pPr>
    </w:p>
    <w:p w:rsidR="00D45172" w:rsidRDefault="00D45172" w:rsidP="00D45172">
      <w:pPr>
        <w:spacing w:after="0" w:line="240" w:lineRule="auto"/>
      </w:pPr>
    </w:p>
    <w:p w:rsidR="00D45172" w:rsidRDefault="00D45172" w:rsidP="00D45172">
      <w:pPr>
        <w:spacing w:after="0" w:line="240" w:lineRule="auto"/>
      </w:pPr>
    </w:p>
    <w:p w:rsidR="00D45172" w:rsidRDefault="00D45172" w:rsidP="00D45172">
      <w:pPr>
        <w:spacing w:after="0" w:line="240" w:lineRule="auto"/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A4D0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корпуса «Б»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Форма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(государственный орган)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0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4A4D0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A4D08">
        <w:rPr>
          <w:rFonts w:ascii="Times New Roman" w:hAnsi="Times New Roman" w:cs="Times New Roman"/>
          <w:sz w:val="28"/>
          <w:szCs w:val="28"/>
        </w:rPr>
        <w:t xml:space="preserve">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A4D0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A4D0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Адрес и контактный телефон___________________________________________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Pr="004A4D0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4A4D08">
        <w:rPr>
          <w:rFonts w:ascii="Times New Roman" w:hAnsi="Times New Roman" w:cs="Times New Roman"/>
          <w:sz w:val="28"/>
          <w:szCs w:val="28"/>
        </w:rPr>
        <w:t>Фамилия, имя, отчество (при его наличии))</w:t>
      </w:r>
    </w:p>
    <w:p w:rsidR="00D45172" w:rsidRPr="004A4D08" w:rsidRDefault="00D45172" w:rsidP="00D4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D45172" w:rsidRDefault="00D45172" w:rsidP="00D4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государственной должности корпуса «Б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»Ф</w:t>
      </w:r>
      <w:proofErr w:type="gramEnd"/>
      <w:r w:rsidRPr="004A4D08">
        <w:rPr>
          <w:rFonts w:ascii="Times New Roman" w:hAnsi="Times New Roman" w:cs="Times New Roman"/>
          <w:sz w:val="24"/>
          <w:szCs w:val="24"/>
        </w:rPr>
        <w:t>орма</w:t>
      </w:r>
    </w:p>
    <w:p w:rsidR="00D45172" w:rsidRPr="004A4D08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56"/>
        <w:gridCol w:w="2376"/>
      </w:tblGrid>
      <w:tr w:rsidR="00D45172" w:rsidRPr="004A4D08" w:rsidTr="000E4398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</w:t>
            </w:r>
            <w:proofErr w:type="gramStart"/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ТIЗIМІ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ПОСЛУЖНОЙ СПИСОК КАНДИДАТА НА </w:t>
            </w:r>
            <w:proofErr w:type="gramStart"/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АДМИНИСТРАТИВНУЮ</w:t>
            </w:r>
            <w:proofErr w:type="gramEnd"/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2075" cy="11811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172" w:rsidRPr="004A4D08" w:rsidRDefault="00D45172" w:rsidP="00D451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45172" w:rsidRPr="004A4D08" w:rsidRDefault="00D45172" w:rsidP="00D4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45172" w:rsidRPr="004A4D08" w:rsidRDefault="00D45172" w:rsidP="00D4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A4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D45172" w:rsidRPr="004A4D08" w:rsidRDefault="00D45172" w:rsidP="00D451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4A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D45172" w:rsidRPr="004A4D08" w:rsidRDefault="00D45172" w:rsidP="00D451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D45172" w:rsidRPr="004A4D08" w:rsidRDefault="00D45172" w:rsidP="00D45172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A4D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A4D08">
        <w:rPr>
          <w:rFonts w:ascii="Times New Roman" w:eastAsiaTheme="minorHAnsi" w:hAnsi="Times New Roman" w:cs="Times New Roman"/>
          <w:sz w:val="24"/>
          <w:szCs w:val="24"/>
        </w:rPr>
        <w:t>лауазымы</w:t>
      </w:r>
      <w:proofErr w:type="spellEnd"/>
      <w:r w:rsidRPr="004A4D08">
        <w:rPr>
          <w:rFonts w:ascii="Times New Roman" w:eastAsiaTheme="minorHAnsi" w:hAnsi="Times New Roman" w:cs="Times New Roman"/>
          <w:sz w:val="24"/>
          <w:szCs w:val="24"/>
        </w:rPr>
        <w:t xml:space="preserve">/должность, </w:t>
      </w:r>
      <w:proofErr w:type="spellStart"/>
      <w:r w:rsidRPr="004A4D08">
        <w:rPr>
          <w:rFonts w:ascii="Times New Roman" w:eastAsiaTheme="minorHAnsi" w:hAnsi="Times New Roman" w:cs="Times New Roman"/>
          <w:sz w:val="24"/>
          <w:szCs w:val="24"/>
        </w:rPr>
        <w:t>санаты</w:t>
      </w:r>
      <w:proofErr w:type="spellEnd"/>
      <w:r w:rsidRPr="004A4D08">
        <w:rPr>
          <w:rFonts w:ascii="Times New Roman" w:eastAsiaTheme="minorHAnsi" w:hAnsi="Times New Roman" w:cs="Times New Roman"/>
          <w:sz w:val="24"/>
          <w:szCs w:val="24"/>
        </w:rPr>
        <w:t>/категория</w:t>
      </w:r>
    </w:p>
    <w:p w:rsidR="00D45172" w:rsidRPr="004A4D08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4D08">
        <w:rPr>
          <w:rFonts w:ascii="Times New Roman" w:eastAsiaTheme="minorHAnsi" w:hAnsi="Times New Roman" w:cs="Times New Roman"/>
          <w:sz w:val="24"/>
          <w:szCs w:val="24"/>
        </w:rPr>
        <w:t>(болғанжағдайда/при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962"/>
        <w:gridCol w:w="4820"/>
      </w:tblGrid>
      <w:tr w:rsidR="00D45172" w:rsidRPr="004A4D08" w:rsidTr="000E4398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D0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4A4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тiргенжылыжәнеоныңатауы/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лдерiнбiлуi</w:t>
            </w:r>
            <w:proofErr w:type="spell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Мемлекеттiкнаградалары</w:t>
            </w:r>
            <w:proofErr w:type="spell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құрметтiатақтар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Дипломатиялықдә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іжесі, әскері, арнайыатақтары</w:t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Жазатү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і, оны тағайындаукүні мен негізітуралымәлiмет</w:t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(болғанжағдайда)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lastRenderedPageBreak/>
              <w:t>Соңғыүшжылдағықызметініңтиімділігінжылсайынғыбағалаукүні мен нәтижесі, егерүшжыл-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4D08">
              <w:rPr>
                <w:rFonts w:ascii="Times New Roman" w:hAnsi="Times New Roman" w:cs="Times New Roman"/>
              </w:rPr>
              <w:t>дан кем жұмысістегенжағдайда, нақтыжұмысістегенкезеңіндегібағасыкөрсетіледі(мемлекеттік</w:t>
            </w:r>
            <w:proofErr w:type="gramEnd"/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әкімшілікқызметшілертолтырады)/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4D08">
              <w:rPr>
                <w:rFonts w:ascii="Times New Roman" w:hAnsi="Times New Roman" w:cs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4A4D08">
              <w:rPr>
                <w:rFonts w:ascii="Times New Roman" w:hAnsi="Times New Roman" w:cs="Times New Roman"/>
              </w:rPr>
              <w:t>заполня</w:t>
            </w:r>
            <w:proofErr w:type="spellEnd"/>
            <w:r w:rsidRPr="004A4D08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4D08">
              <w:rPr>
                <w:rFonts w:ascii="Times New Roman" w:hAnsi="Times New Roman" w:cs="Times New Roman"/>
              </w:rPr>
              <w:t>ется</w:t>
            </w:r>
            <w:proofErr w:type="spellEnd"/>
            <w:r w:rsidRPr="004A4D08">
              <w:rPr>
                <w:rFonts w:ascii="Times New Roman" w:hAnsi="Times New Roman" w:cs="Times New Roman"/>
              </w:rPr>
              <w:t xml:space="preserve"> государственными служащими)</w:t>
            </w:r>
            <w:proofErr w:type="gramEnd"/>
          </w:p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172" w:rsidRPr="004A4D08" w:rsidRDefault="00D45172" w:rsidP="00D4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35"/>
        <w:gridCol w:w="1934"/>
        <w:gridCol w:w="5613"/>
      </w:tblGrid>
      <w:tr w:rsidR="00D45172" w:rsidRPr="004A4D08" w:rsidTr="000E4398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D45172" w:rsidRPr="004A4D08" w:rsidTr="000E4398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үні/Дата</w:t>
            </w:r>
          </w:p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үні/Дата</w:t>
            </w:r>
          </w:p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үні/Дата қызметі, жұмыс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, мекеменіңорналасқанжері /</w:t>
            </w:r>
            <w:proofErr w:type="spell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естоработы,местонахождение</w:t>
            </w:r>
            <w:proofErr w:type="spellEnd"/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организацииқабыл-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данған/приемабосатылған/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Кандидаттыңқолы/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кандидата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</w:tr>
    </w:tbl>
    <w:p w:rsidR="00D45172" w:rsidRDefault="00D45172" w:rsidP="00D45172"/>
    <w:p w:rsidR="00D45172" w:rsidRDefault="00D45172" w:rsidP="00D45172"/>
    <w:p w:rsidR="00D45172" w:rsidRPr="00D45172" w:rsidRDefault="00D45172"/>
    <w:sectPr w:rsidR="00D45172" w:rsidRPr="00D45172" w:rsidSect="007D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5172"/>
    <w:rsid w:val="005A6519"/>
    <w:rsid w:val="007D601A"/>
    <w:rsid w:val="00D4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17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D451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D451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kadrov_ast@mail.ru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otdel_kadrov_ast@mail.ru" TargetMode="External"/><Relationship Id="rId12" Type="http://schemas.openxmlformats.org/officeDocument/2006/relationships/hyperlink" Target="mailto:otdel_kadrov_a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l_kadrov_ast@mail.ru" TargetMode="External"/><Relationship Id="rId11" Type="http://schemas.openxmlformats.org/officeDocument/2006/relationships/hyperlink" Target="mailto:otdel_kadrov_ast@mail.ru" TargetMode="External"/><Relationship Id="rId5" Type="http://schemas.openxmlformats.org/officeDocument/2006/relationships/hyperlink" Target="mailto:otdel_kadrov_ast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tdel_kadrov_ast@mail.ru" TargetMode="External"/><Relationship Id="rId4" Type="http://schemas.openxmlformats.org/officeDocument/2006/relationships/hyperlink" Target="mailto:otdel_kadrov_ast@mail.ru" TargetMode="External"/><Relationship Id="rId9" Type="http://schemas.openxmlformats.org/officeDocument/2006/relationships/hyperlink" Target="mailto:otdel_kadrov_a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2018-09-28T03:32:00Z</cp:lastPrinted>
  <dcterms:created xsi:type="dcterms:W3CDTF">2018-09-28T03:28:00Z</dcterms:created>
  <dcterms:modified xsi:type="dcterms:W3CDTF">2018-10-01T11:42:00Z</dcterms:modified>
</cp:coreProperties>
</file>